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E06B0" w14:textId="77777777" w:rsidR="00D36D00" w:rsidRDefault="00D36D00" w:rsidP="00D36D00">
      <w:pPr>
        <w:pStyle w:val="BodyText"/>
        <w:spacing w:before="209"/>
      </w:pPr>
    </w:p>
    <w:p w14:paraId="367381ED" w14:textId="77777777" w:rsidR="00D36D00" w:rsidRDefault="00D36D00" w:rsidP="00304B0D">
      <w:pPr>
        <w:spacing w:line="276" w:lineRule="auto"/>
        <w:ind w:right="4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Pr="003E0F8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84C41D5" w14:textId="77777777" w:rsidR="00D36D00" w:rsidRPr="003E0F89" w:rsidRDefault="00D36D00" w:rsidP="00304B0D">
      <w:pPr>
        <w:spacing w:line="276" w:lineRule="auto"/>
        <w:ind w:right="78"/>
        <w:jc w:val="both"/>
        <w:rPr>
          <w:rFonts w:ascii="Arial" w:hAnsi="Arial" w:cs="Arial"/>
          <w:bCs/>
          <w:sz w:val="24"/>
          <w:szCs w:val="24"/>
        </w:rPr>
      </w:pPr>
      <w:r w:rsidRPr="003E0F89">
        <w:rPr>
          <w:rFonts w:ascii="Arial" w:hAnsi="Arial" w:cs="Arial"/>
          <w:bCs/>
          <w:sz w:val="24"/>
          <w:szCs w:val="24"/>
        </w:rPr>
        <w:t xml:space="preserve"> IV SEMESTER         </w:t>
      </w:r>
      <w:r>
        <w:rPr>
          <w:rFonts w:ascii="Arial" w:hAnsi="Arial" w:cs="Arial"/>
          <w:bCs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>SKILL DEVELOPMENT COURSE</w:t>
      </w:r>
      <w:r w:rsidRPr="003E0F89">
        <w:rPr>
          <w:rFonts w:ascii="Arial" w:hAnsi="Arial" w:cs="Arial"/>
          <w:b/>
          <w:spacing w:val="-2"/>
          <w:sz w:val="24"/>
          <w:szCs w:val="24"/>
        </w:rPr>
        <w:t xml:space="preserve">         </w:t>
      </w:r>
      <w:r w:rsidR="00D60FF6">
        <w:rPr>
          <w:rFonts w:ascii="Arial" w:hAnsi="Arial" w:cs="Arial"/>
          <w:b/>
          <w:spacing w:val="-2"/>
          <w:sz w:val="24"/>
          <w:szCs w:val="24"/>
        </w:rPr>
        <w:t xml:space="preserve">    </w:t>
      </w:r>
      <w:r w:rsidRPr="003E0F89">
        <w:rPr>
          <w:rFonts w:ascii="Arial" w:hAnsi="Arial" w:cs="Arial"/>
          <w:bCs/>
          <w:sz w:val="24"/>
          <w:szCs w:val="24"/>
        </w:rPr>
        <w:t>TIME: 2HRS/WEEK</w:t>
      </w:r>
    </w:p>
    <w:p w14:paraId="70864EF5" w14:textId="77777777" w:rsidR="00D36D00" w:rsidRPr="003E0F89" w:rsidRDefault="00D36D00" w:rsidP="00304B0D">
      <w:pPr>
        <w:pStyle w:val="Heading1"/>
        <w:tabs>
          <w:tab w:val="left" w:pos="6899"/>
        </w:tabs>
        <w:spacing w:line="276" w:lineRule="auto"/>
        <w:ind w:left="0"/>
        <w:jc w:val="both"/>
        <w:rPr>
          <w:rFonts w:ascii="Arial" w:hAnsi="Arial" w:cs="Arial"/>
        </w:rPr>
      </w:pPr>
      <w:r w:rsidRPr="003E0F89">
        <w:rPr>
          <w:rFonts w:ascii="Arial" w:hAnsi="Arial" w:cs="Arial"/>
        </w:rPr>
        <w:t xml:space="preserve"> </w:t>
      </w:r>
      <w:r w:rsidR="00D60FF6">
        <w:rPr>
          <w:rFonts w:ascii="Arial" w:hAnsi="Arial" w:cs="Arial"/>
          <w:b w:val="0"/>
        </w:rPr>
        <w:t>CS</w:t>
      </w:r>
      <w:r w:rsidRPr="003E0F89">
        <w:rPr>
          <w:rFonts w:ascii="Arial" w:hAnsi="Arial" w:cs="Arial"/>
          <w:b w:val="0"/>
        </w:rPr>
        <w:t xml:space="preserve"> 4001(2)</w:t>
      </w:r>
      <w:r w:rsidRPr="003E0F89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  </w:t>
      </w:r>
      <w:r w:rsidRPr="003E0F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D60FF6">
        <w:rPr>
          <w:rFonts w:ascii="Arial" w:hAnsi="Arial" w:cs="Arial"/>
        </w:rPr>
        <w:t xml:space="preserve">                  CYBERSECURITY</w:t>
      </w:r>
      <w:r w:rsidRPr="003E0F89">
        <w:rPr>
          <w:rFonts w:ascii="Arial" w:hAnsi="Arial" w:cs="Arial"/>
          <w:spacing w:val="-2"/>
        </w:rPr>
        <w:t xml:space="preserve">               </w:t>
      </w:r>
      <w:r>
        <w:rPr>
          <w:rFonts w:ascii="Arial" w:hAnsi="Arial" w:cs="Arial"/>
          <w:spacing w:val="-2"/>
        </w:rPr>
        <w:t xml:space="preserve">    </w:t>
      </w:r>
      <w:r w:rsidRPr="003E0F89">
        <w:rPr>
          <w:rFonts w:ascii="Arial" w:hAnsi="Arial" w:cs="Arial"/>
          <w:spacing w:val="-2"/>
        </w:rPr>
        <w:t xml:space="preserve"> </w:t>
      </w:r>
      <w:r w:rsidR="00D60FF6">
        <w:rPr>
          <w:rFonts w:ascii="Arial" w:hAnsi="Arial" w:cs="Arial"/>
          <w:spacing w:val="-2"/>
        </w:rPr>
        <w:t xml:space="preserve">    </w:t>
      </w:r>
      <w:r w:rsidRPr="003E0F89">
        <w:rPr>
          <w:rFonts w:ascii="Arial" w:hAnsi="Arial" w:cs="Arial"/>
          <w:b w:val="0"/>
        </w:rPr>
        <w:t>MARKS: 50</w:t>
      </w:r>
    </w:p>
    <w:p w14:paraId="6B901140" w14:textId="77777777" w:rsidR="00D36D00" w:rsidRDefault="00D36D00" w:rsidP="00304B0D">
      <w:pPr>
        <w:spacing w:line="276" w:lineRule="auto"/>
        <w:ind w:right="424"/>
        <w:jc w:val="both"/>
        <w:rPr>
          <w:rFonts w:ascii="Arial" w:hAnsi="Arial" w:cs="Arial"/>
          <w:b/>
          <w:bCs/>
          <w:sz w:val="24"/>
          <w:szCs w:val="24"/>
        </w:rPr>
      </w:pPr>
      <w:r w:rsidRPr="003E0F8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3E0F8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3E0F89">
        <w:rPr>
          <w:rFonts w:ascii="Arial" w:hAnsi="Arial" w:cs="Arial"/>
          <w:bCs/>
          <w:sz w:val="24"/>
          <w:szCs w:val="24"/>
        </w:rPr>
        <w:t xml:space="preserve"> 2024-2025 (2</w:t>
      </w:r>
      <w:r>
        <w:rPr>
          <w:rFonts w:ascii="Arial" w:hAnsi="Arial" w:cs="Arial"/>
          <w:bCs/>
          <w:sz w:val="24"/>
          <w:szCs w:val="24"/>
        </w:rPr>
        <w:t>3AK</w:t>
      </w:r>
      <w:r w:rsidRPr="003E0F89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E0F89">
        <w:rPr>
          <w:rFonts w:ascii="Arial" w:hAnsi="Arial" w:cs="Arial"/>
          <w:bCs/>
          <w:sz w:val="24"/>
          <w:szCs w:val="24"/>
        </w:rPr>
        <w:t>Batch</w:t>
      </w:r>
      <w:r w:rsidRPr="003E0F8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3E0F89">
        <w:rPr>
          <w:rFonts w:ascii="Arial" w:hAnsi="Arial" w:cs="Arial"/>
          <w:sz w:val="24"/>
          <w:szCs w:val="24"/>
        </w:rPr>
        <w:t xml:space="preserve">           </w:t>
      </w:r>
      <w:r w:rsidRPr="003E0F89">
        <w:rPr>
          <w:rFonts w:ascii="Arial" w:hAnsi="Arial" w:cs="Arial"/>
          <w:b/>
          <w:bCs/>
          <w:sz w:val="24"/>
          <w:szCs w:val="24"/>
        </w:rPr>
        <w:t>SYLLABUS</w:t>
      </w:r>
    </w:p>
    <w:p w14:paraId="10F2B505" w14:textId="77777777" w:rsidR="00D36D00" w:rsidRPr="00D36D00" w:rsidRDefault="00D36D00" w:rsidP="00304B0D">
      <w:pPr>
        <w:spacing w:line="276" w:lineRule="auto"/>
        <w:ind w:right="424"/>
        <w:jc w:val="both"/>
        <w:rPr>
          <w:rFonts w:ascii="Arial" w:hAnsi="Arial" w:cs="Arial"/>
          <w:b/>
          <w:bCs/>
          <w:sz w:val="24"/>
          <w:szCs w:val="24"/>
        </w:rPr>
      </w:pPr>
    </w:p>
    <w:p w14:paraId="4A174287" w14:textId="77777777" w:rsidR="00133899" w:rsidRPr="00D36D00" w:rsidRDefault="00D60FF6" w:rsidP="00304B0D">
      <w:pPr>
        <w:pStyle w:val="Heading1"/>
        <w:spacing w:line="276" w:lineRule="auto"/>
        <w:jc w:val="both"/>
        <w:rPr>
          <w:rFonts w:ascii="Arial" w:hAnsi="Arial" w:cs="Arial"/>
        </w:rPr>
      </w:pPr>
      <w:r w:rsidRPr="00D36D00">
        <w:rPr>
          <w:rFonts w:ascii="Arial" w:hAnsi="Arial" w:cs="Arial"/>
        </w:rPr>
        <w:t>Learning</w:t>
      </w:r>
      <w:r w:rsidRPr="00D36D00">
        <w:rPr>
          <w:rFonts w:ascii="Arial" w:hAnsi="Arial" w:cs="Arial"/>
          <w:spacing w:val="-3"/>
        </w:rPr>
        <w:t xml:space="preserve"> </w:t>
      </w:r>
      <w:r w:rsidRPr="00D36D00">
        <w:rPr>
          <w:rFonts w:ascii="Arial" w:hAnsi="Arial" w:cs="Arial"/>
        </w:rPr>
        <w:t>Outcomes:</w:t>
      </w:r>
    </w:p>
    <w:p w14:paraId="79601A58" w14:textId="77777777" w:rsidR="00133899" w:rsidRPr="00D36D00" w:rsidRDefault="00D36D00" w:rsidP="00304B0D">
      <w:pPr>
        <w:pStyle w:val="BodyText"/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60FF6" w:rsidRPr="00D36D00">
        <w:rPr>
          <w:rFonts w:ascii="Arial" w:hAnsi="Arial" w:cs="Arial"/>
        </w:rPr>
        <w:t>Upon</w:t>
      </w:r>
      <w:r w:rsidR="00D60FF6" w:rsidRPr="00D36D00">
        <w:rPr>
          <w:rFonts w:ascii="Arial" w:hAnsi="Arial" w:cs="Arial"/>
          <w:spacing w:val="-1"/>
        </w:rPr>
        <w:t xml:space="preserve"> </w:t>
      </w:r>
      <w:r w:rsidR="00D60FF6" w:rsidRPr="00D36D00">
        <w:rPr>
          <w:rFonts w:ascii="Arial" w:hAnsi="Arial" w:cs="Arial"/>
        </w:rPr>
        <w:t>successful</w:t>
      </w:r>
      <w:r w:rsidR="00D60FF6" w:rsidRPr="00D36D00">
        <w:rPr>
          <w:rFonts w:ascii="Arial" w:hAnsi="Arial" w:cs="Arial"/>
          <w:spacing w:val="1"/>
        </w:rPr>
        <w:t xml:space="preserve"> </w:t>
      </w:r>
      <w:r w:rsidR="00D60FF6" w:rsidRPr="00D36D00">
        <w:rPr>
          <w:rFonts w:ascii="Arial" w:hAnsi="Arial" w:cs="Arial"/>
        </w:rPr>
        <w:t>completion</w:t>
      </w:r>
      <w:r w:rsidR="00D60FF6" w:rsidRPr="00D36D00">
        <w:rPr>
          <w:rFonts w:ascii="Arial" w:hAnsi="Arial" w:cs="Arial"/>
          <w:spacing w:val="-1"/>
        </w:rPr>
        <w:t xml:space="preserve"> </w:t>
      </w:r>
      <w:r w:rsidR="00D60FF6" w:rsidRPr="00D36D00">
        <w:rPr>
          <w:rFonts w:ascii="Arial" w:hAnsi="Arial" w:cs="Arial"/>
        </w:rPr>
        <w:t>of</w:t>
      </w:r>
      <w:r w:rsidR="00D60FF6" w:rsidRPr="00D36D00">
        <w:rPr>
          <w:rFonts w:ascii="Arial" w:hAnsi="Arial" w:cs="Arial"/>
          <w:spacing w:val="-2"/>
        </w:rPr>
        <w:t xml:space="preserve"> </w:t>
      </w:r>
      <w:r w:rsidR="00D60FF6" w:rsidRPr="00D36D00">
        <w:rPr>
          <w:rFonts w:ascii="Arial" w:hAnsi="Arial" w:cs="Arial"/>
        </w:rPr>
        <w:t>the</w:t>
      </w:r>
      <w:r w:rsidR="00D60FF6" w:rsidRPr="00D36D00">
        <w:rPr>
          <w:rFonts w:ascii="Arial" w:hAnsi="Arial" w:cs="Arial"/>
          <w:spacing w:val="-1"/>
        </w:rPr>
        <w:t xml:space="preserve"> </w:t>
      </w:r>
      <w:r w:rsidR="00D60FF6" w:rsidRPr="00D36D00">
        <w:rPr>
          <w:rFonts w:ascii="Arial" w:hAnsi="Arial" w:cs="Arial"/>
        </w:rPr>
        <w:t>course,</w:t>
      </w:r>
      <w:r w:rsidR="00D60FF6" w:rsidRPr="00D36D00">
        <w:rPr>
          <w:rFonts w:ascii="Arial" w:hAnsi="Arial" w:cs="Arial"/>
          <w:spacing w:val="-1"/>
        </w:rPr>
        <w:t xml:space="preserve"> </w:t>
      </w:r>
      <w:r w:rsidR="00D60FF6" w:rsidRPr="00D36D00">
        <w:rPr>
          <w:rFonts w:ascii="Arial" w:hAnsi="Arial" w:cs="Arial"/>
        </w:rPr>
        <w:t>the students</w:t>
      </w:r>
      <w:r w:rsidR="00D60FF6" w:rsidRPr="00D36D00">
        <w:rPr>
          <w:rFonts w:ascii="Arial" w:hAnsi="Arial" w:cs="Arial"/>
          <w:spacing w:val="-1"/>
        </w:rPr>
        <w:t xml:space="preserve"> </w:t>
      </w:r>
      <w:r w:rsidR="00D60FF6" w:rsidRPr="00D36D00">
        <w:rPr>
          <w:rFonts w:ascii="Arial" w:hAnsi="Arial" w:cs="Arial"/>
        </w:rPr>
        <w:t>will</w:t>
      </w:r>
      <w:r w:rsidR="00D60FF6" w:rsidRPr="00D36D00">
        <w:rPr>
          <w:rFonts w:ascii="Arial" w:hAnsi="Arial" w:cs="Arial"/>
          <w:spacing w:val="-1"/>
        </w:rPr>
        <w:t xml:space="preserve"> </w:t>
      </w:r>
      <w:r w:rsidR="00D60FF6" w:rsidRPr="00D36D00">
        <w:rPr>
          <w:rFonts w:ascii="Arial" w:hAnsi="Arial" w:cs="Arial"/>
        </w:rPr>
        <w:t>be</w:t>
      </w:r>
      <w:r w:rsidR="00D60FF6" w:rsidRPr="00D36D00">
        <w:rPr>
          <w:rFonts w:ascii="Arial" w:hAnsi="Arial" w:cs="Arial"/>
          <w:spacing w:val="-2"/>
        </w:rPr>
        <w:t xml:space="preserve"> </w:t>
      </w:r>
      <w:r w:rsidR="00D60FF6" w:rsidRPr="00D36D00">
        <w:rPr>
          <w:rFonts w:ascii="Arial" w:hAnsi="Arial" w:cs="Arial"/>
        </w:rPr>
        <w:t>able</w:t>
      </w:r>
      <w:r w:rsidR="00D60FF6" w:rsidRPr="00D36D00">
        <w:rPr>
          <w:rFonts w:ascii="Arial" w:hAnsi="Arial" w:cs="Arial"/>
          <w:spacing w:val="-1"/>
        </w:rPr>
        <w:t xml:space="preserve"> </w:t>
      </w:r>
      <w:r w:rsidR="00D60FF6" w:rsidRPr="00D36D00">
        <w:rPr>
          <w:rFonts w:ascii="Arial" w:hAnsi="Arial" w:cs="Arial"/>
        </w:rPr>
        <w:t>to</w:t>
      </w:r>
    </w:p>
    <w:p w14:paraId="76DF91FC" w14:textId="77777777" w:rsidR="00133899" w:rsidRPr="00D36D00" w:rsidRDefault="00D60FF6" w:rsidP="00304B0D">
      <w:pPr>
        <w:pStyle w:val="ListParagraph"/>
        <w:numPr>
          <w:ilvl w:val="0"/>
          <w:numId w:val="3"/>
        </w:numPr>
        <w:tabs>
          <w:tab w:val="left" w:pos="460"/>
          <w:tab w:val="left" w:pos="461"/>
        </w:tabs>
        <w:spacing w:before="0" w:line="276" w:lineRule="auto"/>
        <w:ind w:left="426" w:firstLine="0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Develop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an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understanding</w:t>
      </w:r>
      <w:r w:rsidRPr="00D36D00">
        <w:rPr>
          <w:rFonts w:ascii="Arial" w:hAnsi="Arial" w:cs="Arial"/>
          <w:spacing w:val="-4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of cybercrimes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and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various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legal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perspectives</w:t>
      </w:r>
      <w:r w:rsidRPr="00D36D00">
        <w:rPr>
          <w:rFonts w:ascii="Arial" w:hAnsi="Arial" w:cs="Arial"/>
          <w:spacing w:val="4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involved.</w:t>
      </w:r>
    </w:p>
    <w:p w14:paraId="79F05FAA" w14:textId="77777777" w:rsidR="00133899" w:rsidRPr="00D36D00" w:rsidRDefault="00D36D00" w:rsidP="00304B0D">
      <w:pPr>
        <w:pStyle w:val="ListParagraph"/>
        <w:numPr>
          <w:ilvl w:val="0"/>
          <w:numId w:val="3"/>
        </w:numPr>
        <w:tabs>
          <w:tab w:val="left" w:pos="709"/>
        </w:tabs>
        <w:spacing w:before="0" w:line="276" w:lineRule="auto"/>
        <w:ind w:left="851" w:right="117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Develop</w:t>
      </w:r>
      <w:r w:rsidR="00D60FF6" w:rsidRPr="00D36D00">
        <w:rPr>
          <w:rFonts w:ascii="Arial" w:hAnsi="Arial" w:cs="Arial"/>
          <w:spacing w:val="1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a</w:t>
      </w:r>
      <w:r w:rsidR="00D60FF6"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security</w:t>
      </w:r>
      <w:r w:rsidR="00D60FF6" w:rsidRPr="00D36D00">
        <w:rPr>
          <w:rFonts w:ascii="Arial" w:hAnsi="Arial" w:cs="Arial"/>
          <w:spacing w:val="-4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model to handle</w:t>
      </w:r>
      <w:r w:rsidR="00D60FF6" w:rsidRPr="00D36D00">
        <w:rPr>
          <w:rFonts w:ascii="Arial" w:hAnsi="Arial" w:cs="Arial"/>
          <w:spacing w:val="1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mobile, wireless devices and</w:t>
      </w:r>
      <w:r w:rsidR="00D60FF6" w:rsidRPr="00D36D00">
        <w:rPr>
          <w:rFonts w:ascii="Arial" w:hAnsi="Arial" w:cs="Arial"/>
          <w:spacing w:val="2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related</w:t>
      </w:r>
      <w:r w:rsidR="00D60FF6" w:rsidRPr="00D36D00">
        <w:rPr>
          <w:rFonts w:ascii="Arial" w:hAnsi="Arial" w:cs="Arial"/>
          <w:spacing w:val="2"/>
          <w:sz w:val="24"/>
          <w:szCs w:val="24"/>
        </w:rPr>
        <w:t xml:space="preserve"> </w:t>
      </w:r>
      <w:proofErr w:type="gramStart"/>
      <w:r w:rsidR="00D60FF6" w:rsidRPr="00D36D00">
        <w:rPr>
          <w:rFonts w:ascii="Arial" w:hAnsi="Arial" w:cs="Arial"/>
          <w:sz w:val="24"/>
          <w:szCs w:val="24"/>
        </w:rPr>
        <w:t>security</w:t>
      </w:r>
      <w:r w:rsidR="00D60FF6"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issues</w:t>
      </w:r>
      <w:proofErr w:type="gramEnd"/>
      <w:r w:rsidR="00D60FF6" w:rsidRPr="00D36D00">
        <w:rPr>
          <w:rFonts w:ascii="Arial" w:hAnsi="Arial" w:cs="Arial"/>
          <w:spacing w:val="2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of</w:t>
      </w:r>
      <w:r w:rsidR="00D60FF6" w:rsidRPr="00D36D00">
        <w:rPr>
          <w:rFonts w:ascii="Arial" w:hAnsi="Arial" w:cs="Arial"/>
          <w:spacing w:val="-57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an</w:t>
      </w:r>
      <w:r w:rsidR="00D60FF6"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="00D60FF6" w:rsidRPr="00D36D00">
        <w:rPr>
          <w:rFonts w:ascii="Arial" w:hAnsi="Arial" w:cs="Arial"/>
          <w:sz w:val="24"/>
          <w:szCs w:val="24"/>
        </w:rPr>
        <w:t>organization.</w:t>
      </w:r>
    </w:p>
    <w:p w14:paraId="1592E4FC" w14:textId="77777777" w:rsidR="00133899" w:rsidRPr="00D36D00" w:rsidRDefault="00D60FF6" w:rsidP="00304B0D">
      <w:pPr>
        <w:pStyle w:val="ListParagraph"/>
        <w:numPr>
          <w:ilvl w:val="0"/>
          <w:numId w:val="3"/>
        </w:numPr>
        <w:tabs>
          <w:tab w:val="left" w:pos="460"/>
          <w:tab w:val="left" w:pos="461"/>
        </w:tabs>
        <w:spacing w:before="0" w:line="276" w:lineRule="auto"/>
        <w:ind w:left="426" w:firstLine="0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Use</w:t>
      </w:r>
      <w:r w:rsidRPr="00D36D00">
        <w:rPr>
          <w:rFonts w:ascii="Arial" w:hAnsi="Arial" w:cs="Arial"/>
          <w:spacing w:val="-3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the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cybercrime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tools</w:t>
      </w:r>
      <w:r w:rsidRPr="00D36D00">
        <w:rPr>
          <w:rFonts w:ascii="Arial" w:hAnsi="Arial" w:cs="Arial"/>
          <w:spacing w:val="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and methods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in solving</w:t>
      </w:r>
      <w:r w:rsidRPr="00D36D00">
        <w:rPr>
          <w:rFonts w:ascii="Arial" w:hAnsi="Arial" w:cs="Arial"/>
          <w:spacing w:val="-3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real world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problems</w:t>
      </w:r>
    </w:p>
    <w:p w14:paraId="3F676480" w14:textId="77777777" w:rsidR="00133899" w:rsidRPr="00D36D00" w:rsidRDefault="00133899" w:rsidP="00304B0D">
      <w:pPr>
        <w:pStyle w:val="BodyText"/>
        <w:spacing w:line="276" w:lineRule="auto"/>
        <w:ind w:left="426"/>
        <w:jc w:val="both"/>
        <w:rPr>
          <w:rFonts w:ascii="Arial" w:hAnsi="Arial" w:cs="Arial"/>
        </w:rPr>
      </w:pPr>
    </w:p>
    <w:p w14:paraId="7C874AE1" w14:textId="77777777" w:rsidR="00133899" w:rsidRPr="00D36D00" w:rsidRDefault="00D60FF6" w:rsidP="00304B0D">
      <w:pPr>
        <w:pStyle w:val="Heading1"/>
        <w:tabs>
          <w:tab w:val="left" w:pos="5861"/>
        </w:tabs>
        <w:spacing w:line="276" w:lineRule="auto"/>
        <w:jc w:val="both"/>
        <w:rPr>
          <w:rFonts w:ascii="Arial" w:hAnsi="Arial" w:cs="Arial"/>
        </w:rPr>
      </w:pPr>
      <w:r w:rsidRPr="00D36D00">
        <w:rPr>
          <w:rFonts w:ascii="Arial" w:hAnsi="Arial" w:cs="Arial"/>
        </w:rPr>
        <w:t>UNIT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-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I:</w:t>
      </w:r>
      <w:r w:rsidRPr="00D36D00">
        <w:rPr>
          <w:rFonts w:ascii="Arial" w:hAnsi="Arial" w:cs="Arial"/>
        </w:rPr>
        <w:tab/>
      </w:r>
      <w:r w:rsidR="00D36D00">
        <w:rPr>
          <w:rFonts w:ascii="Arial" w:hAnsi="Arial" w:cs="Arial"/>
        </w:rPr>
        <w:t xml:space="preserve">                                  </w:t>
      </w:r>
      <w:r w:rsidRPr="00D36D00">
        <w:rPr>
          <w:rFonts w:ascii="Arial" w:hAnsi="Arial" w:cs="Arial"/>
        </w:rPr>
        <w:t>8hrs</w:t>
      </w:r>
    </w:p>
    <w:p w14:paraId="6D508568" w14:textId="77777777" w:rsidR="00133899" w:rsidRPr="00D36D00" w:rsidRDefault="00D60FF6" w:rsidP="00304B0D">
      <w:pPr>
        <w:pStyle w:val="BodyText"/>
        <w:spacing w:line="276" w:lineRule="auto"/>
        <w:ind w:left="100" w:right="113"/>
        <w:jc w:val="both"/>
        <w:rPr>
          <w:rFonts w:ascii="Arial" w:hAnsi="Arial" w:cs="Arial"/>
        </w:rPr>
      </w:pPr>
      <w:r w:rsidRPr="00D36D00">
        <w:rPr>
          <w:rFonts w:ascii="Arial" w:hAnsi="Arial" w:cs="Arial"/>
          <w:b/>
        </w:rPr>
        <w:t xml:space="preserve">Introduction to Cybercrime: </w:t>
      </w:r>
      <w:r w:rsidRPr="00D36D00">
        <w:rPr>
          <w:rFonts w:ascii="Arial" w:hAnsi="Arial" w:cs="Arial"/>
        </w:rPr>
        <w:t>Introduction, Cybercrime: Definition and origins of the word,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Cybercrime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and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Information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Security,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who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are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cyber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criminals?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classifications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of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cybercrimes, cybercrime: the legal perspectives, an Indian perspective, cybercrime and the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Indian</w:t>
      </w:r>
      <w:r w:rsidRPr="00D36D00">
        <w:rPr>
          <w:rFonts w:ascii="Arial" w:hAnsi="Arial" w:cs="Arial"/>
          <w:spacing w:val="3"/>
        </w:rPr>
        <w:t xml:space="preserve"> </w:t>
      </w:r>
      <w:r w:rsidRPr="00D36D00">
        <w:rPr>
          <w:rFonts w:ascii="Arial" w:hAnsi="Arial" w:cs="Arial"/>
        </w:rPr>
        <w:t>IT Act 2000,</w:t>
      </w:r>
      <w:r w:rsidRPr="00D36D00">
        <w:rPr>
          <w:rFonts w:ascii="Arial" w:hAnsi="Arial" w:cs="Arial"/>
          <w:spacing w:val="2"/>
        </w:rPr>
        <w:t xml:space="preserve"> </w:t>
      </w:r>
      <w:r w:rsidRPr="00D36D00">
        <w:rPr>
          <w:rFonts w:ascii="Arial" w:hAnsi="Arial" w:cs="Arial"/>
        </w:rPr>
        <w:t>a</w:t>
      </w:r>
      <w:r w:rsidRPr="00D36D00">
        <w:rPr>
          <w:rFonts w:ascii="Arial" w:hAnsi="Arial" w:cs="Arial"/>
          <w:spacing w:val="-2"/>
        </w:rPr>
        <w:t xml:space="preserve"> </w:t>
      </w:r>
      <w:r w:rsidRPr="00D36D00">
        <w:rPr>
          <w:rFonts w:ascii="Arial" w:hAnsi="Arial" w:cs="Arial"/>
        </w:rPr>
        <w:t>Global perspective on Cybercrimes.</w:t>
      </w:r>
    </w:p>
    <w:p w14:paraId="451AE7BC" w14:textId="77777777" w:rsidR="00133899" w:rsidRPr="00D36D00" w:rsidRDefault="00133899" w:rsidP="00304B0D">
      <w:pPr>
        <w:pStyle w:val="BodyText"/>
        <w:spacing w:line="276" w:lineRule="auto"/>
        <w:jc w:val="both"/>
        <w:rPr>
          <w:rFonts w:ascii="Arial" w:hAnsi="Arial" w:cs="Arial"/>
        </w:rPr>
      </w:pPr>
    </w:p>
    <w:p w14:paraId="3438E200" w14:textId="77777777" w:rsidR="00133899" w:rsidRPr="00D36D00" w:rsidRDefault="00D60FF6" w:rsidP="00304B0D">
      <w:pPr>
        <w:pStyle w:val="Heading1"/>
        <w:tabs>
          <w:tab w:val="left" w:pos="5861"/>
        </w:tabs>
        <w:spacing w:line="276" w:lineRule="auto"/>
        <w:jc w:val="both"/>
        <w:rPr>
          <w:rFonts w:ascii="Arial" w:hAnsi="Arial" w:cs="Arial"/>
        </w:rPr>
      </w:pPr>
      <w:r w:rsidRPr="00D36D00">
        <w:rPr>
          <w:rFonts w:ascii="Arial" w:hAnsi="Arial" w:cs="Arial"/>
        </w:rPr>
        <w:t>UNIT-II:</w:t>
      </w:r>
      <w:r w:rsidRPr="00D36D00">
        <w:rPr>
          <w:rFonts w:ascii="Arial" w:hAnsi="Arial" w:cs="Arial"/>
        </w:rPr>
        <w:tab/>
      </w:r>
      <w:r w:rsidR="00D36D00">
        <w:rPr>
          <w:rFonts w:ascii="Arial" w:hAnsi="Arial" w:cs="Arial"/>
        </w:rPr>
        <w:t xml:space="preserve">                                       </w:t>
      </w:r>
      <w:r w:rsidRPr="00D36D00">
        <w:rPr>
          <w:rFonts w:ascii="Arial" w:hAnsi="Arial" w:cs="Arial"/>
        </w:rPr>
        <w:t>12hrs</w:t>
      </w:r>
    </w:p>
    <w:p w14:paraId="0542F784" w14:textId="77777777" w:rsidR="00133899" w:rsidRPr="00D36D00" w:rsidRDefault="00D60FF6" w:rsidP="00304B0D">
      <w:pPr>
        <w:pStyle w:val="BodyText"/>
        <w:spacing w:line="276" w:lineRule="auto"/>
        <w:ind w:left="100" w:right="114"/>
        <w:jc w:val="both"/>
        <w:rPr>
          <w:rFonts w:ascii="Arial" w:hAnsi="Arial" w:cs="Arial"/>
        </w:rPr>
      </w:pPr>
      <w:r w:rsidRPr="00D36D00">
        <w:rPr>
          <w:rFonts w:ascii="Arial" w:hAnsi="Arial" w:cs="Arial"/>
          <w:b/>
        </w:rPr>
        <w:t>Cybercrime-Mobile</w:t>
      </w:r>
      <w:r w:rsidRPr="00D36D00">
        <w:rPr>
          <w:rFonts w:ascii="Arial" w:hAnsi="Arial" w:cs="Arial"/>
          <w:b/>
          <w:spacing w:val="1"/>
        </w:rPr>
        <w:t xml:space="preserve"> </w:t>
      </w:r>
      <w:r w:rsidRPr="00D36D00">
        <w:rPr>
          <w:rFonts w:ascii="Arial" w:hAnsi="Arial" w:cs="Arial"/>
          <w:b/>
        </w:rPr>
        <w:t>and</w:t>
      </w:r>
      <w:r w:rsidRPr="00D36D00">
        <w:rPr>
          <w:rFonts w:ascii="Arial" w:hAnsi="Arial" w:cs="Arial"/>
          <w:b/>
          <w:spacing w:val="1"/>
        </w:rPr>
        <w:t xml:space="preserve"> </w:t>
      </w:r>
      <w:r w:rsidRPr="00D36D00">
        <w:rPr>
          <w:rFonts w:ascii="Arial" w:hAnsi="Arial" w:cs="Arial"/>
          <w:b/>
        </w:rPr>
        <w:t>Wireless</w:t>
      </w:r>
      <w:r w:rsidRPr="00D36D00">
        <w:rPr>
          <w:rFonts w:ascii="Arial" w:hAnsi="Arial" w:cs="Arial"/>
          <w:b/>
          <w:spacing w:val="1"/>
        </w:rPr>
        <w:t xml:space="preserve"> </w:t>
      </w:r>
      <w:r w:rsidRPr="00D36D00">
        <w:rPr>
          <w:rFonts w:ascii="Arial" w:hAnsi="Arial" w:cs="Arial"/>
          <w:b/>
        </w:rPr>
        <w:t>Devices:</w:t>
      </w:r>
      <w:r w:rsidRPr="00D36D00">
        <w:rPr>
          <w:rFonts w:ascii="Arial" w:hAnsi="Arial" w:cs="Arial"/>
          <w:b/>
          <w:spacing w:val="1"/>
        </w:rPr>
        <w:t xml:space="preserve"> </w:t>
      </w:r>
      <w:r w:rsidRPr="00D36D00">
        <w:rPr>
          <w:rFonts w:ascii="Arial" w:hAnsi="Arial" w:cs="Arial"/>
        </w:rPr>
        <w:t>Introduction,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Proliferation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of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Mobile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and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Wireless Devices, Trends in Mobility, Credit Card Frauds in Mobile and Wireless Computing</w:t>
      </w:r>
      <w:r w:rsidRPr="00D36D00">
        <w:rPr>
          <w:rFonts w:ascii="Arial" w:hAnsi="Arial" w:cs="Arial"/>
          <w:spacing w:val="-57"/>
        </w:rPr>
        <w:t xml:space="preserve"> </w:t>
      </w:r>
      <w:r w:rsidRPr="00D36D00">
        <w:rPr>
          <w:rFonts w:ascii="Arial" w:hAnsi="Arial" w:cs="Arial"/>
        </w:rPr>
        <w:t>Era,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Authentication Service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Security, Attacks on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Mobile/Cell Phones.</w:t>
      </w:r>
    </w:p>
    <w:p w14:paraId="751E2A70" w14:textId="77777777" w:rsidR="00133899" w:rsidRPr="00D36D00" w:rsidRDefault="00D60FF6" w:rsidP="00304B0D">
      <w:pPr>
        <w:pStyle w:val="BodyText"/>
        <w:spacing w:line="276" w:lineRule="auto"/>
        <w:ind w:left="100" w:right="116"/>
        <w:jc w:val="both"/>
        <w:rPr>
          <w:rFonts w:ascii="Arial" w:hAnsi="Arial" w:cs="Arial"/>
        </w:rPr>
      </w:pPr>
      <w:r w:rsidRPr="00D36D00">
        <w:rPr>
          <w:rFonts w:ascii="Arial" w:hAnsi="Arial" w:cs="Arial"/>
          <w:b/>
        </w:rPr>
        <w:t>Mobile</w:t>
      </w:r>
      <w:r w:rsidRPr="00D36D00">
        <w:rPr>
          <w:rFonts w:ascii="Arial" w:hAnsi="Arial" w:cs="Arial"/>
          <w:b/>
          <w:spacing w:val="1"/>
        </w:rPr>
        <w:t xml:space="preserve"> </w:t>
      </w:r>
      <w:r w:rsidRPr="00D36D00">
        <w:rPr>
          <w:rFonts w:ascii="Arial" w:hAnsi="Arial" w:cs="Arial"/>
          <w:b/>
        </w:rPr>
        <w:t>Devices:</w:t>
      </w:r>
      <w:r w:rsidRPr="00D36D00">
        <w:rPr>
          <w:rFonts w:ascii="Arial" w:hAnsi="Arial" w:cs="Arial"/>
          <w:b/>
          <w:spacing w:val="1"/>
        </w:rPr>
        <w:t xml:space="preserve"> </w:t>
      </w:r>
      <w:r w:rsidRPr="00D36D00">
        <w:rPr>
          <w:rFonts w:ascii="Arial" w:hAnsi="Arial" w:cs="Arial"/>
        </w:rPr>
        <w:t>Security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Implications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for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Organizations,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Organizational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Measures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for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Handling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Mobile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Devices-Related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Security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Issues,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Organizational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Security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Policies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and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Measures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in Mobile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Computing</w:t>
      </w:r>
      <w:r w:rsidRPr="00D36D00">
        <w:rPr>
          <w:rFonts w:ascii="Arial" w:hAnsi="Arial" w:cs="Arial"/>
          <w:spacing w:val="-2"/>
        </w:rPr>
        <w:t xml:space="preserve"> </w:t>
      </w:r>
      <w:r w:rsidRPr="00D36D00">
        <w:rPr>
          <w:rFonts w:ascii="Arial" w:hAnsi="Arial" w:cs="Arial"/>
        </w:rPr>
        <w:t>Era,</w:t>
      </w:r>
      <w:r w:rsidRPr="00D36D00">
        <w:rPr>
          <w:rFonts w:ascii="Arial" w:hAnsi="Arial" w:cs="Arial"/>
          <w:spacing w:val="2"/>
        </w:rPr>
        <w:t xml:space="preserve"> </w:t>
      </w:r>
      <w:r w:rsidRPr="00D36D00">
        <w:rPr>
          <w:rFonts w:ascii="Arial" w:hAnsi="Arial" w:cs="Arial"/>
        </w:rPr>
        <w:t>Laptops.</w:t>
      </w:r>
    </w:p>
    <w:p w14:paraId="214F0054" w14:textId="77777777" w:rsidR="000E4E74" w:rsidRDefault="000E4E74" w:rsidP="00304B0D">
      <w:pPr>
        <w:pStyle w:val="Heading1"/>
        <w:tabs>
          <w:tab w:val="left" w:pos="5861"/>
        </w:tabs>
        <w:spacing w:line="276" w:lineRule="auto"/>
        <w:jc w:val="both"/>
        <w:rPr>
          <w:rFonts w:ascii="Arial" w:hAnsi="Arial" w:cs="Arial"/>
        </w:rPr>
      </w:pPr>
    </w:p>
    <w:p w14:paraId="6ECC50E2" w14:textId="77777777" w:rsidR="00133899" w:rsidRPr="00D36D00" w:rsidRDefault="00D60FF6" w:rsidP="00304B0D">
      <w:pPr>
        <w:pStyle w:val="Heading1"/>
        <w:tabs>
          <w:tab w:val="left" w:pos="5861"/>
        </w:tabs>
        <w:spacing w:line="276" w:lineRule="auto"/>
        <w:jc w:val="both"/>
        <w:rPr>
          <w:rFonts w:ascii="Arial" w:hAnsi="Arial" w:cs="Arial"/>
        </w:rPr>
      </w:pPr>
      <w:r w:rsidRPr="00D36D00">
        <w:rPr>
          <w:rFonts w:ascii="Arial" w:hAnsi="Arial" w:cs="Arial"/>
        </w:rPr>
        <w:t>UNIT-III:</w:t>
      </w:r>
      <w:r w:rsidRPr="00D36D0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</w:t>
      </w:r>
      <w:r w:rsidRPr="00D36D00">
        <w:rPr>
          <w:rFonts w:ascii="Arial" w:hAnsi="Arial" w:cs="Arial"/>
        </w:rPr>
        <w:t>10hrs</w:t>
      </w:r>
    </w:p>
    <w:p w14:paraId="2F47DB0C" w14:textId="77777777" w:rsidR="00133899" w:rsidRPr="00D36D00" w:rsidRDefault="00D60FF6" w:rsidP="00304B0D">
      <w:pPr>
        <w:pStyle w:val="BodyText"/>
        <w:spacing w:line="276" w:lineRule="auto"/>
        <w:ind w:left="100" w:right="117"/>
        <w:jc w:val="both"/>
        <w:rPr>
          <w:rFonts w:ascii="Arial" w:hAnsi="Arial" w:cs="Arial"/>
        </w:rPr>
      </w:pPr>
      <w:r w:rsidRPr="00D36D00">
        <w:rPr>
          <w:rFonts w:ascii="Arial" w:hAnsi="Arial" w:cs="Arial"/>
          <w:b/>
        </w:rPr>
        <w:t xml:space="preserve">Tools and Methods Used in Cybercrime: </w:t>
      </w:r>
      <w:r w:rsidRPr="00D36D00">
        <w:rPr>
          <w:rFonts w:ascii="Arial" w:hAnsi="Arial" w:cs="Arial"/>
        </w:rPr>
        <w:t>Password Cracking, key loggers and Spywares,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virus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and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worms,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Trojan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Horses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and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Backdoors,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Steganography,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attacks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on</w:t>
      </w:r>
      <w:r w:rsidRPr="00D36D00">
        <w:rPr>
          <w:rFonts w:ascii="Arial" w:hAnsi="Arial" w:cs="Arial"/>
          <w:spacing w:val="60"/>
        </w:rPr>
        <w:t xml:space="preserve"> </w:t>
      </w:r>
      <w:r w:rsidRPr="00D36D00">
        <w:rPr>
          <w:rFonts w:ascii="Arial" w:hAnsi="Arial" w:cs="Arial"/>
        </w:rPr>
        <w:t>wireless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networks,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Phishing</w:t>
      </w:r>
      <w:r w:rsidRPr="00D36D00">
        <w:rPr>
          <w:rFonts w:ascii="Arial" w:hAnsi="Arial" w:cs="Arial"/>
          <w:spacing w:val="-4"/>
        </w:rPr>
        <w:t xml:space="preserve"> </w:t>
      </w:r>
      <w:r w:rsidRPr="00D36D00">
        <w:rPr>
          <w:rFonts w:ascii="Arial" w:hAnsi="Arial" w:cs="Arial"/>
        </w:rPr>
        <w:t>and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Identity</w:t>
      </w:r>
      <w:r w:rsidRPr="00D36D00">
        <w:rPr>
          <w:rFonts w:ascii="Arial" w:hAnsi="Arial" w:cs="Arial"/>
          <w:spacing w:val="-6"/>
        </w:rPr>
        <w:t xml:space="preserve"> </w:t>
      </w:r>
      <w:r w:rsidRPr="00D36D00">
        <w:rPr>
          <w:rFonts w:ascii="Arial" w:hAnsi="Arial" w:cs="Arial"/>
        </w:rPr>
        <w:t>Theft: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Introduction,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Phishing,</w:t>
      </w:r>
      <w:r w:rsidRPr="00D36D00">
        <w:rPr>
          <w:rFonts w:ascii="Arial" w:hAnsi="Arial" w:cs="Arial"/>
          <w:spacing w:val="6"/>
        </w:rPr>
        <w:t xml:space="preserve"> </w:t>
      </w:r>
      <w:r w:rsidRPr="00D36D00">
        <w:rPr>
          <w:rFonts w:ascii="Arial" w:hAnsi="Arial" w:cs="Arial"/>
        </w:rPr>
        <w:t>Identity</w:t>
      </w:r>
      <w:r w:rsidRPr="00D36D00">
        <w:rPr>
          <w:rFonts w:ascii="Arial" w:hAnsi="Arial" w:cs="Arial"/>
          <w:spacing w:val="-6"/>
        </w:rPr>
        <w:t xml:space="preserve"> </w:t>
      </w:r>
      <w:r w:rsidRPr="00D36D00">
        <w:rPr>
          <w:rFonts w:ascii="Arial" w:hAnsi="Arial" w:cs="Arial"/>
        </w:rPr>
        <w:t>Theft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(ID</w:t>
      </w:r>
      <w:r w:rsidRPr="00D36D00">
        <w:rPr>
          <w:rFonts w:ascii="Arial" w:hAnsi="Arial" w:cs="Arial"/>
          <w:spacing w:val="1"/>
        </w:rPr>
        <w:t xml:space="preserve"> </w:t>
      </w:r>
      <w:r w:rsidRPr="00D36D00">
        <w:rPr>
          <w:rFonts w:ascii="Arial" w:hAnsi="Arial" w:cs="Arial"/>
        </w:rPr>
        <w:t>Theft).</w:t>
      </w:r>
    </w:p>
    <w:p w14:paraId="72AB3964" w14:textId="77777777" w:rsidR="00133899" w:rsidRPr="00D36D00" w:rsidRDefault="00D60FF6" w:rsidP="00304B0D">
      <w:pPr>
        <w:pStyle w:val="Heading1"/>
        <w:spacing w:line="276" w:lineRule="auto"/>
        <w:jc w:val="both"/>
        <w:rPr>
          <w:rFonts w:ascii="Arial" w:hAnsi="Arial" w:cs="Arial"/>
        </w:rPr>
      </w:pPr>
      <w:r w:rsidRPr="00D36D00">
        <w:rPr>
          <w:rFonts w:ascii="Arial" w:hAnsi="Arial" w:cs="Arial"/>
        </w:rPr>
        <w:t>Text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Books:</w:t>
      </w:r>
    </w:p>
    <w:p w14:paraId="2DC5AFF5" w14:textId="77777777" w:rsidR="00133899" w:rsidRPr="00D36D00" w:rsidRDefault="00133899" w:rsidP="00304B0D">
      <w:pPr>
        <w:pStyle w:val="BodyText"/>
        <w:spacing w:line="276" w:lineRule="auto"/>
        <w:jc w:val="both"/>
        <w:rPr>
          <w:rFonts w:ascii="Arial" w:hAnsi="Arial" w:cs="Arial"/>
          <w:b/>
        </w:rPr>
      </w:pPr>
    </w:p>
    <w:p w14:paraId="13FC22F2" w14:textId="77777777" w:rsidR="00133899" w:rsidRPr="00D36D00" w:rsidRDefault="00D60FF6" w:rsidP="00304B0D">
      <w:pPr>
        <w:pStyle w:val="ListParagraph"/>
        <w:numPr>
          <w:ilvl w:val="0"/>
          <w:numId w:val="2"/>
        </w:numPr>
        <w:tabs>
          <w:tab w:val="left" w:pos="821"/>
        </w:tabs>
        <w:spacing w:before="0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Mark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Rhodes,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Ousley,</w:t>
      </w:r>
      <w:r w:rsidRPr="00D36D00">
        <w:rPr>
          <w:rFonts w:ascii="Arial" w:hAnsi="Arial" w:cs="Arial"/>
          <w:spacing w:val="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Information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Security, 1st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proofErr w:type="gramStart"/>
      <w:r w:rsidRPr="00D36D00">
        <w:rPr>
          <w:rFonts w:ascii="Arial" w:hAnsi="Arial" w:cs="Arial"/>
          <w:sz w:val="24"/>
          <w:szCs w:val="24"/>
        </w:rPr>
        <w:t>Edition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,MGH</w:t>
      </w:r>
      <w:proofErr w:type="gramEnd"/>
      <w:r w:rsidRPr="00D36D00">
        <w:rPr>
          <w:rFonts w:ascii="Arial" w:hAnsi="Arial" w:cs="Arial"/>
          <w:sz w:val="24"/>
          <w:szCs w:val="24"/>
        </w:rPr>
        <w:t>,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2013.</w:t>
      </w:r>
    </w:p>
    <w:p w14:paraId="4AD568B1" w14:textId="77777777" w:rsidR="00133899" w:rsidRPr="00D36D00" w:rsidRDefault="00D60FF6" w:rsidP="00304B0D">
      <w:pPr>
        <w:pStyle w:val="ListParagraph"/>
        <w:numPr>
          <w:ilvl w:val="0"/>
          <w:numId w:val="2"/>
        </w:numPr>
        <w:tabs>
          <w:tab w:val="left" w:pos="821"/>
        </w:tabs>
        <w:spacing w:before="0" w:line="276" w:lineRule="auto"/>
        <w:ind w:right="125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Nina</w:t>
      </w:r>
      <w:r w:rsidRPr="00D36D00">
        <w:rPr>
          <w:rFonts w:ascii="Arial" w:hAnsi="Arial" w:cs="Arial"/>
          <w:spacing w:val="6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Godbole</w:t>
      </w:r>
      <w:r w:rsidRPr="00D36D00">
        <w:rPr>
          <w:rFonts w:ascii="Arial" w:hAnsi="Arial" w:cs="Arial"/>
          <w:spacing w:val="6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and</w:t>
      </w:r>
      <w:r w:rsidRPr="00D36D00">
        <w:rPr>
          <w:rFonts w:ascii="Arial" w:hAnsi="Arial" w:cs="Arial"/>
          <w:spacing w:val="6"/>
          <w:sz w:val="24"/>
          <w:szCs w:val="24"/>
        </w:rPr>
        <w:t xml:space="preserve"> </w:t>
      </w:r>
      <w:proofErr w:type="spellStart"/>
      <w:r w:rsidRPr="00D36D00">
        <w:rPr>
          <w:rFonts w:ascii="Arial" w:hAnsi="Arial" w:cs="Arial"/>
          <w:sz w:val="24"/>
          <w:szCs w:val="24"/>
        </w:rPr>
        <w:t>SunitBelpure</w:t>
      </w:r>
      <w:proofErr w:type="spellEnd"/>
      <w:r w:rsidRPr="00D36D00">
        <w:rPr>
          <w:rFonts w:ascii="Arial" w:hAnsi="Arial" w:cs="Arial"/>
          <w:spacing w:val="5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¯</w:t>
      </w:r>
      <w:r w:rsidRPr="00D36D00">
        <w:rPr>
          <w:rFonts w:ascii="Arial" w:hAnsi="Arial" w:cs="Arial"/>
          <w:spacing w:val="6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Cyber</w:t>
      </w:r>
      <w:r w:rsidRPr="00D36D00">
        <w:rPr>
          <w:rFonts w:ascii="Arial" w:hAnsi="Arial" w:cs="Arial"/>
          <w:spacing w:val="6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Security</w:t>
      </w:r>
      <w:r w:rsidRPr="00D36D00">
        <w:rPr>
          <w:rFonts w:ascii="Arial" w:hAnsi="Arial" w:cs="Arial"/>
          <w:spacing w:val="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Understanding</w:t>
      </w:r>
      <w:r w:rsidRPr="00D36D00">
        <w:rPr>
          <w:rFonts w:ascii="Arial" w:hAnsi="Arial" w:cs="Arial"/>
          <w:spacing w:val="4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Cyber</w:t>
      </w:r>
      <w:r w:rsidRPr="00D36D00">
        <w:rPr>
          <w:rFonts w:ascii="Arial" w:hAnsi="Arial" w:cs="Arial"/>
          <w:spacing w:val="6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Crimes,</w:t>
      </w:r>
      <w:r w:rsidRPr="00D36D00">
        <w:rPr>
          <w:rFonts w:ascii="Arial" w:hAnsi="Arial" w:cs="Arial"/>
          <w:spacing w:val="-57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Computer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Forensics</w:t>
      </w:r>
      <w:r w:rsidRPr="00D36D00">
        <w:rPr>
          <w:rFonts w:ascii="Arial" w:hAnsi="Arial" w:cs="Arial"/>
          <w:spacing w:val="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and</w:t>
      </w:r>
      <w:r w:rsidRPr="00D36D00">
        <w:rPr>
          <w:rFonts w:ascii="Arial" w:hAnsi="Arial" w:cs="Arial"/>
          <w:spacing w:val="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Legal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D36D00">
        <w:rPr>
          <w:rFonts w:ascii="Arial" w:hAnsi="Arial" w:cs="Arial"/>
          <w:sz w:val="24"/>
          <w:szCs w:val="24"/>
        </w:rPr>
        <w:t>Perspectives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,</w:t>
      </w:r>
      <w:proofErr w:type="gramEnd"/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1st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Edition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Publication</w:t>
      </w:r>
      <w:r w:rsidRPr="00D36D00">
        <w:rPr>
          <w:rFonts w:ascii="Arial" w:hAnsi="Arial" w:cs="Arial"/>
          <w:spacing w:val="-4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Wiley, 2011.</w:t>
      </w:r>
    </w:p>
    <w:p w14:paraId="781E32C7" w14:textId="77777777" w:rsidR="00133899" w:rsidRPr="00D36D00" w:rsidRDefault="00D60FF6" w:rsidP="00304B0D">
      <w:pPr>
        <w:pStyle w:val="Heading1"/>
        <w:spacing w:line="276" w:lineRule="auto"/>
        <w:jc w:val="both"/>
        <w:rPr>
          <w:rFonts w:ascii="Arial" w:hAnsi="Arial" w:cs="Arial"/>
        </w:rPr>
      </w:pPr>
      <w:r w:rsidRPr="00D36D00">
        <w:rPr>
          <w:rFonts w:ascii="Arial" w:hAnsi="Arial" w:cs="Arial"/>
        </w:rPr>
        <w:t>Activities</w:t>
      </w:r>
      <w:r w:rsidRPr="00D36D00">
        <w:rPr>
          <w:rFonts w:ascii="Arial" w:hAnsi="Arial" w:cs="Arial"/>
          <w:spacing w:val="-1"/>
        </w:rPr>
        <w:t xml:space="preserve"> </w:t>
      </w:r>
      <w:r w:rsidRPr="00D36D00">
        <w:rPr>
          <w:rFonts w:ascii="Arial" w:hAnsi="Arial" w:cs="Arial"/>
        </w:rPr>
        <w:t>Planned:</w:t>
      </w:r>
    </w:p>
    <w:p w14:paraId="398EEC63" w14:textId="77777777" w:rsidR="00133899" w:rsidRPr="00D36D00" w:rsidRDefault="00D60FF6" w:rsidP="00304B0D">
      <w:pPr>
        <w:pStyle w:val="ListParagraph"/>
        <w:numPr>
          <w:ilvl w:val="0"/>
          <w:numId w:val="1"/>
        </w:numPr>
        <w:tabs>
          <w:tab w:val="left" w:pos="821"/>
        </w:tabs>
        <w:spacing w:before="0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Identify</w:t>
      </w:r>
      <w:r w:rsidRPr="00D36D00">
        <w:rPr>
          <w:rFonts w:ascii="Arial" w:hAnsi="Arial" w:cs="Arial"/>
          <w:spacing w:val="-6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a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user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of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internet,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label him as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a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cybercriminal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or not.</w:t>
      </w:r>
    </w:p>
    <w:p w14:paraId="3B0F619D" w14:textId="77777777" w:rsidR="00133899" w:rsidRPr="00D36D00" w:rsidRDefault="00D60FF6" w:rsidP="00304B0D">
      <w:pPr>
        <w:pStyle w:val="ListParagraph"/>
        <w:numPr>
          <w:ilvl w:val="0"/>
          <w:numId w:val="1"/>
        </w:numPr>
        <w:tabs>
          <w:tab w:val="left" w:pos="821"/>
        </w:tabs>
        <w:spacing w:before="0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Checklist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for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reporting</w:t>
      </w:r>
      <w:r w:rsidRPr="00D36D00">
        <w:rPr>
          <w:rFonts w:ascii="Arial" w:hAnsi="Arial" w:cs="Arial"/>
          <w:spacing w:val="-4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cybercrime at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Cybercrime Police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Station.</w:t>
      </w:r>
    </w:p>
    <w:p w14:paraId="5820A118" w14:textId="77777777" w:rsidR="00133899" w:rsidRPr="00D36D00" w:rsidRDefault="00D60FF6" w:rsidP="00304B0D">
      <w:pPr>
        <w:pStyle w:val="ListParagraph"/>
        <w:numPr>
          <w:ilvl w:val="0"/>
          <w:numId w:val="1"/>
        </w:numPr>
        <w:tabs>
          <w:tab w:val="left" w:pos="821"/>
        </w:tabs>
        <w:spacing w:before="0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Checklist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for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reporting</w:t>
      </w:r>
      <w:r w:rsidRPr="00D36D00">
        <w:rPr>
          <w:rFonts w:ascii="Arial" w:hAnsi="Arial" w:cs="Arial"/>
          <w:spacing w:val="-4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cybercrime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online.</w:t>
      </w:r>
    </w:p>
    <w:p w14:paraId="76D1067C" w14:textId="77777777" w:rsidR="00133899" w:rsidRPr="00D36D00" w:rsidRDefault="00D60FF6" w:rsidP="00304B0D">
      <w:pPr>
        <w:pStyle w:val="ListParagraph"/>
        <w:numPr>
          <w:ilvl w:val="0"/>
          <w:numId w:val="1"/>
        </w:numPr>
        <w:tabs>
          <w:tab w:val="left" w:pos="821"/>
        </w:tabs>
        <w:spacing w:before="0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Reporting</w:t>
      </w:r>
      <w:r w:rsidRPr="00D36D00">
        <w:rPr>
          <w:rFonts w:ascii="Arial" w:hAnsi="Arial" w:cs="Arial"/>
          <w:spacing w:val="-4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phishing emails.</w:t>
      </w:r>
    </w:p>
    <w:p w14:paraId="4BF2AB0C" w14:textId="77777777" w:rsidR="00133899" w:rsidRPr="00D36D00" w:rsidRDefault="00D60FF6" w:rsidP="00304B0D">
      <w:pPr>
        <w:pStyle w:val="ListParagraph"/>
        <w:numPr>
          <w:ilvl w:val="0"/>
          <w:numId w:val="1"/>
        </w:numPr>
        <w:tabs>
          <w:tab w:val="left" w:pos="821"/>
        </w:tabs>
        <w:spacing w:before="0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Demonstration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of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email phishing</w:t>
      </w:r>
      <w:r w:rsidRPr="00D36D00">
        <w:rPr>
          <w:rFonts w:ascii="Arial" w:hAnsi="Arial" w:cs="Arial"/>
          <w:spacing w:val="-3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attack and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preventive</w:t>
      </w:r>
      <w:r w:rsidRPr="00D36D00">
        <w:rPr>
          <w:rFonts w:ascii="Arial" w:hAnsi="Arial" w:cs="Arial"/>
          <w:spacing w:val="-3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measures.</w:t>
      </w:r>
    </w:p>
    <w:p w14:paraId="3798C9B2" w14:textId="77777777" w:rsidR="00133899" w:rsidRDefault="00D60FF6" w:rsidP="00304B0D">
      <w:pPr>
        <w:pStyle w:val="ListParagraph"/>
        <w:numPr>
          <w:ilvl w:val="0"/>
          <w:numId w:val="1"/>
        </w:numPr>
        <w:tabs>
          <w:tab w:val="left" w:pos="821"/>
        </w:tabs>
        <w:spacing w:before="0"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D36D00">
        <w:rPr>
          <w:rFonts w:ascii="Arial" w:hAnsi="Arial" w:cs="Arial"/>
          <w:sz w:val="24"/>
          <w:szCs w:val="24"/>
        </w:rPr>
        <w:t>Checklist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for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secure</w:t>
      </w:r>
      <w:r w:rsidRPr="00D36D00">
        <w:rPr>
          <w:rFonts w:ascii="Arial" w:hAnsi="Arial" w:cs="Arial"/>
          <w:spacing w:val="-2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net</w:t>
      </w:r>
      <w:r w:rsidRPr="00D36D00">
        <w:rPr>
          <w:rFonts w:ascii="Arial" w:hAnsi="Arial" w:cs="Arial"/>
          <w:spacing w:val="-1"/>
          <w:sz w:val="24"/>
          <w:szCs w:val="24"/>
        </w:rPr>
        <w:t xml:space="preserve"> </w:t>
      </w:r>
      <w:r w:rsidRPr="00D36D00">
        <w:rPr>
          <w:rFonts w:ascii="Arial" w:hAnsi="Arial" w:cs="Arial"/>
          <w:sz w:val="24"/>
          <w:szCs w:val="24"/>
        </w:rPr>
        <w:t>banking.</w:t>
      </w:r>
    </w:p>
    <w:p w14:paraId="7B7E7F70" w14:textId="2FDCEE86" w:rsidR="000E4E74" w:rsidRDefault="000E4E74" w:rsidP="000E4E74">
      <w:pPr>
        <w:tabs>
          <w:tab w:val="left" w:pos="821"/>
        </w:tabs>
        <w:jc w:val="center"/>
        <w:rPr>
          <w:rFonts w:ascii="Arial" w:hAnsi="Arial" w:cs="Arial"/>
          <w:sz w:val="24"/>
          <w:szCs w:val="24"/>
        </w:rPr>
      </w:pPr>
    </w:p>
    <w:p w14:paraId="49B76891" w14:textId="2A3C0B08" w:rsidR="001D5B81" w:rsidRPr="000E4E74" w:rsidRDefault="001D5B81" w:rsidP="000E4E74">
      <w:pPr>
        <w:tabs>
          <w:tab w:val="left" w:pos="821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**  **</w:t>
      </w:r>
    </w:p>
    <w:sectPr w:rsidR="001D5B81" w:rsidRPr="000E4E74" w:rsidSect="00304B0D">
      <w:pgSz w:w="11910" w:h="16840" w:code="9"/>
      <w:pgMar w:top="567" w:right="851" w:bottom="567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04FBD"/>
    <w:multiLevelType w:val="hybridMultilevel"/>
    <w:tmpl w:val="13109C58"/>
    <w:lvl w:ilvl="0" w:tplc="63CCFB64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10888F4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6B2A8754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1BC6D2C8">
      <w:numFmt w:val="bullet"/>
      <w:lvlText w:val="•"/>
      <w:lvlJc w:val="left"/>
      <w:pPr>
        <w:ind w:left="3347" w:hanging="360"/>
      </w:pPr>
      <w:rPr>
        <w:rFonts w:hint="default"/>
        <w:lang w:val="en-US" w:eastAsia="en-US" w:bidi="ar-SA"/>
      </w:rPr>
    </w:lvl>
    <w:lvl w:ilvl="4" w:tplc="C70A47DA">
      <w:numFmt w:val="bullet"/>
      <w:lvlText w:val="•"/>
      <w:lvlJc w:val="left"/>
      <w:pPr>
        <w:ind w:left="4190" w:hanging="360"/>
      </w:pPr>
      <w:rPr>
        <w:rFonts w:hint="default"/>
        <w:lang w:val="en-US" w:eastAsia="en-US" w:bidi="ar-SA"/>
      </w:rPr>
    </w:lvl>
    <w:lvl w:ilvl="5" w:tplc="FC12D14C">
      <w:numFmt w:val="bullet"/>
      <w:lvlText w:val="•"/>
      <w:lvlJc w:val="left"/>
      <w:pPr>
        <w:ind w:left="5033" w:hanging="360"/>
      </w:pPr>
      <w:rPr>
        <w:rFonts w:hint="default"/>
        <w:lang w:val="en-US" w:eastAsia="en-US" w:bidi="ar-SA"/>
      </w:rPr>
    </w:lvl>
    <w:lvl w:ilvl="6" w:tplc="048CC002">
      <w:numFmt w:val="bullet"/>
      <w:lvlText w:val="•"/>
      <w:lvlJc w:val="left"/>
      <w:pPr>
        <w:ind w:left="5875" w:hanging="360"/>
      </w:pPr>
      <w:rPr>
        <w:rFonts w:hint="default"/>
        <w:lang w:val="en-US" w:eastAsia="en-US" w:bidi="ar-SA"/>
      </w:rPr>
    </w:lvl>
    <w:lvl w:ilvl="7" w:tplc="AE0EF2E0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33DA9E6E">
      <w:numFmt w:val="bullet"/>
      <w:lvlText w:val="•"/>
      <w:lvlJc w:val="left"/>
      <w:pPr>
        <w:ind w:left="756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A4B0B7F"/>
    <w:multiLevelType w:val="hybridMultilevel"/>
    <w:tmpl w:val="664E5396"/>
    <w:lvl w:ilvl="0" w:tplc="358CBCEE">
      <w:numFmt w:val="bullet"/>
      <w:lvlText w:val="•"/>
      <w:lvlJc w:val="left"/>
      <w:pPr>
        <w:ind w:left="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7D0717A">
      <w:numFmt w:val="bullet"/>
      <w:lvlText w:val="•"/>
      <w:lvlJc w:val="left"/>
      <w:pPr>
        <w:ind w:left="1338" w:hanging="360"/>
      </w:pPr>
      <w:rPr>
        <w:rFonts w:hint="default"/>
        <w:lang w:val="en-US" w:eastAsia="en-US" w:bidi="ar-SA"/>
      </w:rPr>
    </w:lvl>
    <w:lvl w:ilvl="2" w:tplc="EE9A0DC6">
      <w:numFmt w:val="bullet"/>
      <w:lvlText w:val="•"/>
      <w:lvlJc w:val="left"/>
      <w:pPr>
        <w:ind w:left="2217" w:hanging="360"/>
      </w:pPr>
      <w:rPr>
        <w:rFonts w:hint="default"/>
        <w:lang w:val="en-US" w:eastAsia="en-US" w:bidi="ar-SA"/>
      </w:rPr>
    </w:lvl>
    <w:lvl w:ilvl="3" w:tplc="B62A21D2">
      <w:numFmt w:val="bullet"/>
      <w:lvlText w:val="•"/>
      <w:lvlJc w:val="left"/>
      <w:pPr>
        <w:ind w:left="3095" w:hanging="360"/>
      </w:pPr>
      <w:rPr>
        <w:rFonts w:hint="default"/>
        <w:lang w:val="en-US" w:eastAsia="en-US" w:bidi="ar-SA"/>
      </w:rPr>
    </w:lvl>
    <w:lvl w:ilvl="4" w:tplc="E87A10AC">
      <w:numFmt w:val="bullet"/>
      <w:lvlText w:val="•"/>
      <w:lvlJc w:val="left"/>
      <w:pPr>
        <w:ind w:left="3974" w:hanging="360"/>
      </w:pPr>
      <w:rPr>
        <w:rFonts w:hint="default"/>
        <w:lang w:val="en-US" w:eastAsia="en-US" w:bidi="ar-SA"/>
      </w:rPr>
    </w:lvl>
    <w:lvl w:ilvl="5" w:tplc="FD4E44FE">
      <w:numFmt w:val="bullet"/>
      <w:lvlText w:val="•"/>
      <w:lvlJc w:val="left"/>
      <w:pPr>
        <w:ind w:left="4853" w:hanging="360"/>
      </w:pPr>
      <w:rPr>
        <w:rFonts w:hint="default"/>
        <w:lang w:val="en-US" w:eastAsia="en-US" w:bidi="ar-SA"/>
      </w:rPr>
    </w:lvl>
    <w:lvl w:ilvl="6" w:tplc="2D20AAE8">
      <w:numFmt w:val="bullet"/>
      <w:lvlText w:val="•"/>
      <w:lvlJc w:val="left"/>
      <w:pPr>
        <w:ind w:left="5731" w:hanging="360"/>
      </w:pPr>
      <w:rPr>
        <w:rFonts w:hint="default"/>
        <w:lang w:val="en-US" w:eastAsia="en-US" w:bidi="ar-SA"/>
      </w:rPr>
    </w:lvl>
    <w:lvl w:ilvl="7" w:tplc="1BC8339A">
      <w:numFmt w:val="bullet"/>
      <w:lvlText w:val="•"/>
      <w:lvlJc w:val="left"/>
      <w:pPr>
        <w:ind w:left="6610" w:hanging="360"/>
      </w:pPr>
      <w:rPr>
        <w:rFonts w:hint="default"/>
        <w:lang w:val="en-US" w:eastAsia="en-US" w:bidi="ar-SA"/>
      </w:rPr>
    </w:lvl>
    <w:lvl w:ilvl="8" w:tplc="F926AB9C">
      <w:numFmt w:val="bullet"/>
      <w:lvlText w:val="•"/>
      <w:lvlJc w:val="left"/>
      <w:pPr>
        <w:ind w:left="7489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9D114F0"/>
    <w:multiLevelType w:val="hybridMultilevel"/>
    <w:tmpl w:val="00A294DA"/>
    <w:lvl w:ilvl="0" w:tplc="1A929508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w w:val="100"/>
        <w:lang w:val="en-US" w:eastAsia="en-US" w:bidi="ar-SA"/>
      </w:rPr>
    </w:lvl>
    <w:lvl w:ilvl="1" w:tplc="DF380F10"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 w:tplc="5BB49D4C">
      <w:numFmt w:val="bullet"/>
      <w:lvlText w:val="•"/>
      <w:lvlJc w:val="left"/>
      <w:pPr>
        <w:ind w:left="2505" w:hanging="360"/>
      </w:pPr>
      <w:rPr>
        <w:rFonts w:hint="default"/>
        <w:lang w:val="en-US" w:eastAsia="en-US" w:bidi="ar-SA"/>
      </w:rPr>
    </w:lvl>
    <w:lvl w:ilvl="3" w:tplc="D646C7D0">
      <w:numFmt w:val="bullet"/>
      <w:lvlText w:val="•"/>
      <w:lvlJc w:val="left"/>
      <w:pPr>
        <w:ind w:left="3347" w:hanging="360"/>
      </w:pPr>
      <w:rPr>
        <w:rFonts w:hint="default"/>
        <w:lang w:val="en-US" w:eastAsia="en-US" w:bidi="ar-SA"/>
      </w:rPr>
    </w:lvl>
    <w:lvl w:ilvl="4" w:tplc="EE1427F4">
      <w:numFmt w:val="bullet"/>
      <w:lvlText w:val="•"/>
      <w:lvlJc w:val="left"/>
      <w:pPr>
        <w:ind w:left="4190" w:hanging="360"/>
      </w:pPr>
      <w:rPr>
        <w:rFonts w:hint="default"/>
        <w:lang w:val="en-US" w:eastAsia="en-US" w:bidi="ar-SA"/>
      </w:rPr>
    </w:lvl>
    <w:lvl w:ilvl="5" w:tplc="1C0C4880">
      <w:numFmt w:val="bullet"/>
      <w:lvlText w:val="•"/>
      <w:lvlJc w:val="left"/>
      <w:pPr>
        <w:ind w:left="5033" w:hanging="360"/>
      </w:pPr>
      <w:rPr>
        <w:rFonts w:hint="default"/>
        <w:lang w:val="en-US" w:eastAsia="en-US" w:bidi="ar-SA"/>
      </w:rPr>
    </w:lvl>
    <w:lvl w:ilvl="6" w:tplc="C716279A">
      <w:numFmt w:val="bullet"/>
      <w:lvlText w:val="•"/>
      <w:lvlJc w:val="left"/>
      <w:pPr>
        <w:ind w:left="5875" w:hanging="360"/>
      </w:pPr>
      <w:rPr>
        <w:rFonts w:hint="default"/>
        <w:lang w:val="en-US" w:eastAsia="en-US" w:bidi="ar-SA"/>
      </w:rPr>
    </w:lvl>
    <w:lvl w:ilvl="7" w:tplc="9D625BFE">
      <w:numFmt w:val="bullet"/>
      <w:lvlText w:val="•"/>
      <w:lvlJc w:val="left"/>
      <w:pPr>
        <w:ind w:left="6718" w:hanging="360"/>
      </w:pPr>
      <w:rPr>
        <w:rFonts w:hint="default"/>
        <w:lang w:val="en-US" w:eastAsia="en-US" w:bidi="ar-SA"/>
      </w:rPr>
    </w:lvl>
    <w:lvl w:ilvl="8" w:tplc="BC34BE3C">
      <w:numFmt w:val="bullet"/>
      <w:lvlText w:val="•"/>
      <w:lvlJc w:val="left"/>
      <w:pPr>
        <w:ind w:left="7561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899"/>
    <w:rsid w:val="000E4E74"/>
    <w:rsid w:val="00133899"/>
    <w:rsid w:val="001D5B81"/>
    <w:rsid w:val="00304B0D"/>
    <w:rsid w:val="009B7C8B"/>
    <w:rsid w:val="00D36D00"/>
    <w:rsid w:val="00D6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4B9D5"/>
  <w15:docId w15:val="{CEC4DF76-8BFF-40EE-80E1-5F4E91F9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13389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133899"/>
    <w:pPr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33899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133899"/>
    <w:pPr>
      <w:spacing w:before="140"/>
      <w:ind w:left="820" w:hanging="361"/>
    </w:pPr>
  </w:style>
  <w:style w:type="paragraph" w:customStyle="1" w:styleId="TableParagraph">
    <w:name w:val="Table Paragraph"/>
    <w:basedOn w:val="Normal"/>
    <w:uiPriority w:val="1"/>
    <w:qFormat/>
    <w:rsid w:val="00133899"/>
  </w:style>
  <w:style w:type="character" w:customStyle="1" w:styleId="Heading1Char">
    <w:name w:val="Heading 1 Char"/>
    <w:basedOn w:val="DefaultParagraphFont"/>
    <w:link w:val="Heading1"/>
    <w:uiPriority w:val="1"/>
    <w:rsid w:val="00D36D0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7</cp:revision>
  <dcterms:created xsi:type="dcterms:W3CDTF">2024-12-03T06:20:00Z</dcterms:created>
  <dcterms:modified xsi:type="dcterms:W3CDTF">2026-02-05T04:31:00Z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2024-12-03T00:00:00Z</vt:filetime>
  </property>
</Properties>
</file>